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7C99" w14:textId="77777777" w:rsidR="00991AE6" w:rsidRPr="00991AE6" w:rsidRDefault="00991AE6" w:rsidP="00991AE6">
      <w:pPr>
        <w:shd w:val="clear" w:color="auto" w:fill="FFFFFF"/>
        <w:spacing w:line="288" w:lineRule="atLeast"/>
        <w:textAlignment w:val="baseline"/>
        <w:outlineLvl w:val="1"/>
        <w:rPr>
          <w:rFonts w:ascii="Palatino Linotype" w:eastAsia="Times New Roman" w:hAnsi="Palatino Linotype" w:cs="Times New Roman"/>
          <w:caps/>
          <w:color w:val="333333"/>
          <w:sz w:val="25"/>
          <w:szCs w:val="25"/>
        </w:rPr>
      </w:pPr>
      <w:r w:rsidRPr="00991AE6">
        <w:rPr>
          <w:rFonts w:ascii="Palatino Linotype" w:eastAsia="Times New Roman" w:hAnsi="Palatino Linotype" w:cs="Times New Roman"/>
          <w:caps/>
          <w:color w:val="333333"/>
          <w:sz w:val="25"/>
          <w:szCs w:val="25"/>
        </w:rPr>
        <w:t>THE PEOPLE OF THE STATE OF CALIFORNIA DO ENACT AS FOLLOWS:</w:t>
      </w:r>
    </w:p>
    <w:p w14:paraId="1A87D8BE" w14:textId="77777777" w:rsidR="00991AE6" w:rsidRPr="00991AE6" w:rsidRDefault="00991AE6" w:rsidP="00991AE6">
      <w:pPr>
        <w:shd w:val="clear" w:color="auto" w:fill="FFFFFF"/>
        <w:textAlignment w:val="baseline"/>
        <w:rPr>
          <w:rFonts w:ascii="inherit" w:eastAsia="Times New Roman" w:hAnsi="inherit" w:cs="Times New Roman"/>
          <w:caps/>
          <w:color w:val="333333"/>
          <w:sz w:val="18"/>
          <w:szCs w:val="18"/>
        </w:rPr>
      </w:pPr>
    </w:p>
    <w:p w14:paraId="6892BEB9" w14:textId="77777777" w:rsidR="00991AE6" w:rsidRPr="00991AE6" w:rsidRDefault="00991AE6" w:rsidP="00991AE6">
      <w:pPr>
        <w:shd w:val="clear" w:color="auto" w:fill="FFFFFF"/>
        <w:textAlignment w:val="baseline"/>
        <w:outlineLvl w:val="2"/>
        <w:rPr>
          <w:rFonts w:ascii="Arial" w:eastAsia="Times New Roman" w:hAnsi="Arial" w:cs="Arial"/>
          <w:b/>
          <w:bCs/>
          <w:color w:val="333333"/>
          <w:sz w:val="21"/>
          <w:szCs w:val="21"/>
        </w:rPr>
      </w:pPr>
      <w:r w:rsidRPr="00991AE6">
        <w:rPr>
          <w:rFonts w:ascii="Arial" w:eastAsia="Times New Roman" w:hAnsi="Arial" w:cs="Arial"/>
          <w:b/>
          <w:bCs/>
          <w:color w:val="333333"/>
          <w:sz w:val="21"/>
          <w:szCs w:val="21"/>
        </w:rPr>
        <w:t>SECTION 1.</w:t>
      </w:r>
    </w:p>
    <w:p w14:paraId="60ABA6E8"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 The heading of Article 2.5 (commencing with Section 124235) of Chapter 4 of Part 2 of Division 106 of the Health and Safety Code is amende</w:t>
      </w:r>
      <w:bookmarkStart w:id="0" w:name="_GoBack"/>
      <w:bookmarkEnd w:id="0"/>
      <w:r w:rsidRPr="00991AE6">
        <w:rPr>
          <w:rFonts w:ascii="inherit" w:eastAsia="Times New Roman" w:hAnsi="inherit" w:cs="Times New Roman"/>
          <w:color w:val="333333"/>
          <w:sz w:val="18"/>
          <w:szCs w:val="18"/>
        </w:rPr>
        <w:t>d to read:</w:t>
      </w:r>
    </w:p>
    <w:p w14:paraId="342EFB1B" w14:textId="77777777" w:rsidR="00991AE6" w:rsidRPr="00991AE6" w:rsidRDefault="00991AE6" w:rsidP="00991AE6">
      <w:pPr>
        <w:shd w:val="clear" w:color="auto" w:fill="FFFFFF"/>
        <w:textAlignment w:val="baseline"/>
        <w:outlineLvl w:val="4"/>
        <w:rPr>
          <w:rFonts w:ascii="Arial" w:eastAsia="Times New Roman" w:hAnsi="Arial" w:cs="Arial"/>
          <w:b/>
          <w:bCs/>
          <w:color w:val="444444"/>
          <w:sz w:val="18"/>
          <w:szCs w:val="18"/>
        </w:rPr>
      </w:pPr>
      <w:proofErr w:type="gramStart"/>
      <w:r w:rsidRPr="00991AE6">
        <w:rPr>
          <w:rFonts w:ascii="Arial" w:eastAsia="Times New Roman" w:hAnsi="Arial" w:cs="Arial"/>
          <w:b/>
          <w:bCs/>
          <w:color w:val="444444"/>
          <w:sz w:val="18"/>
          <w:szCs w:val="18"/>
        </w:rPr>
        <w:t>Article  2.5.</w:t>
      </w:r>
      <w:proofErr w:type="gramEnd"/>
      <w:r w:rsidRPr="00991AE6">
        <w:rPr>
          <w:rFonts w:ascii="Arial" w:eastAsia="Times New Roman" w:hAnsi="Arial" w:cs="Arial"/>
          <w:b/>
          <w:bCs/>
          <w:color w:val="444444"/>
          <w:sz w:val="18"/>
          <w:szCs w:val="18"/>
        </w:rPr>
        <w:t> Youth Sports Concussion and Sudden Cardiac Arrest Prevention Protocols</w:t>
      </w:r>
    </w:p>
    <w:p w14:paraId="09641912" w14:textId="77777777" w:rsidR="00991AE6" w:rsidRPr="00991AE6" w:rsidRDefault="00991AE6" w:rsidP="00991AE6">
      <w:pPr>
        <w:shd w:val="clear" w:color="auto" w:fill="FFFFFF"/>
        <w:textAlignment w:val="baseline"/>
        <w:outlineLvl w:val="2"/>
        <w:rPr>
          <w:rFonts w:ascii="Arial" w:eastAsia="Times New Roman" w:hAnsi="Arial" w:cs="Arial"/>
          <w:b/>
          <w:bCs/>
          <w:color w:val="333333"/>
          <w:sz w:val="21"/>
          <w:szCs w:val="21"/>
        </w:rPr>
      </w:pPr>
      <w:r w:rsidRPr="00991AE6">
        <w:rPr>
          <w:rFonts w:ascii="Arial" w:eastAsia="Times New Roman" w:hAnsi="Arial" w:cs="Arial"/>
          <w:b/>
          <w:bCs/>
          <w:color w:val="333333"/>
          <w:sz w:val="21"/>
          <w:szCs w:val="21"/>
        </w:rPr>
        <w:t>SEC. 2.</w:t>
      </w:r>
    </w:p>
    <w:p w14:paraId="60228E58"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 Section 124235 of the Health and Safety Code is amended to read:</w:t>
      </w:r>
    </w:p>
    <w:p w14:paraId="28BBB8C3"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p>
    <w:p w14:paraId="44ABCECE" w14:textId="77777777" w:rsidR="00991AE6" w:rsidRPr="00991AE6" w:rsidRDefault="00991AE6" w:rsidP="00991AE6">
      <w:pPr>
        <w:shd w:val="clear" w:color="auto" w:fill="FFFFFF"/>
        <w:textAlignment w:val="baseline"/>
        <w:outlineLvl w:val="5"/>
        <w:rPr>
          <w:rFonts w:ascii="Arial" w:eastAsia="Times New Roman" w:hAnsi="Arial" w:cs="Arial"/>
          <w:b/>
          <w:bCs/>
          <w:color w:val="000000"/>
          <w:sz w:val="18"/>
          <w:szCs w:val="18"/>
        </w:rPr>
      </w:pPr>
      <w:r w:rsidRPr="00991AE6">
        <w:rPr>
          <w:rFonts w:ascii="Arial" w:eastAsia="Times New Roman" w:hAnsi="Arial" w:cs="Arial"/>
          <w:b/>
          <w:bCs/>
          <w:color w:val="000000"/>
          <w:sz w:val="18"/>
          <w:szCs w:val="18"/>
        </w:rPr>
        <w:t>124235.</w:t>
      </w:r>
    </w:p>
    <w:p w14:paraId="0E2996FF"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 (a) A youth sports organization that elects to offer an athletic program shall comply with all of the following:</w:t>
      </w:r>
    </w:p>
    <w:p w14:paraId="6C926629"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(1) (A) An athlete who is suspected of sustaining a concussion or other head injury, or who has passed out or fainted, in an athletic activity shall be immediately removed from the athletic activity for the remainder of the day, and shall not be permitted to return to any athletic activity until the athlete is evaluated by a licensed healthcare provider. The athlete shall not be permitted to return to athletic activity until the athlete receives written clearance to return to athletic activity from a licensed healthcare provider. If the licensed healthcare provider determines that the athlete sustained a concussion or other head injury, the athlete shall also complete a graduated return-to-play protocol of no less than seven days in duration under the supervision of a licensed healthcare provider.</w:t>
      </w:r>
    </w:p>
    <w:p w14:paraId="47663592"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 xml:space="preserve">(B) If the licensed healthcare provider suspects that the athlete has a cardiac condition that puts the athlete at risk for sudden cardiac arrest or other heart-related issues, the athlete shall remain under the care of the licensed healthcare provider to pursue </w:t>
      </w:r>
      <w:proofErr w:type="spellStart"/>
      <w:r w:rsidRPr="00991AE6">
        <w:rPr>
          <w:rFonts w:ascii="inherit" w:eastAsia="Times New Roman" w:hAnsi="inherit" w:cs="Times New Roman"/>
          <w:color w:val="333333"/>
          <w:sz w:val="18"/>
          <w:szCs w:val="18"/>
        </w:rPr>
        <w:t>followup</w:t>
      </w:r>
      <w:proofErr w:type="spellEnd"/>
      <w:r w:rsidRPr="00991AE6">
        <w:rPr>
          <w:rFonts w:ascii="inherit" w:eastAsia="Times New Roman" w:hAnsi="inherit" w:cs="Times New Roman"/>
          <w:color w:val="333333"/>
          <w:sz w:val="18"/>
          <w:szCs w:val="18"/>
        </w:rPr>
        <w:t xml:space="preserve"> testing until the athlete is cleared to play.</w:t>
      </w:r>
    </w:p>
    <w:p w14:paraId="3721F37D"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(2) If an athlete who is 17 years of age or younger has been removed from athletic activity due to a suspected concussion or due to fainting or another suspected cardiac condition, the youth sports organization shall notify a parent or guardian of that athlete of the time and date of the injury, the symptoms observed, and any treatment provided to that athlete for the injury.</w:t>
      </w:r>
    </w:p>
    <w:p w14:paraId="2C86C6E5"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(3) (A) On a yearly basis, the youth sports organization shall give both a concussion and head injury and a sudden cardiac arrest information sheet to each athlete. The information sheet shall be signed and returned by the athlete and, if the athlete is 17 years of age or younger, shall also be signed by the athlete’s parent or guardian, before the athlete initiates practice or competition.</w:t>
      </w:r>
    </w:p>
    <w:p w14:paraId="498919C8"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(B) If the athlete is six years of age or younger, only the signature of the athlete’s parent or guardian shall be required to comply with this paragraph. If the athlete is 18 years of age or older, only the signature of the athlete shall be required to comply with this paragraph.</w:t>
      </w:r>
    </w:p>
    <w:p w14:paraId="2BAED849"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(C) The information sheet may be sent and returned through an electronic medium including, but not necessarily limited to, fax or electronic mail.</w:t>
      </w:r>
    </w:p>
    <w:p w14:paraId="6DAC3F0F"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(4) On a yearly basis, the youth sports organization shall offer concussion and head injury and sudden cardiac arrest prevention education, or related educational materials, or both, to each coach, administrator, and referee, umpire, or other game official of the youth sports organization.</w:t>
      </w:r>
    </w:p>
    <w:p w14:paraId="03FC1ACA"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(5) The youth sports organization shall require both of the following:</w:t>
      </w:r>
    </w:p>
    <w:p w14:paraId="799C6011"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(A) Each coach, administrator, and referee, umpire, or other game official of the youth sports organization shall be required to successfully complete the concussion and head injury and sudden cardiac arrest prevention education offered pursuant to paragraph (4) at least once, either online or in person, before supervising an athlete in an activity of the youth sports organization.</w:t>
      </w:r>
    </w:p>
    <w:p w14:paraId="7F1E5E37"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(B) The youth sports organization shall post related information, as referenced in paragraph (4), online, or provide educational materials to athletes and parents, or both.</w:t>
      </w:r>
    </w:p>
    <w:p w14:paraId="4B114F81"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(6) The youth sports organization shall identify both of the following:</w:t>
      </w:r>
    </w:p>
    <w:p w14:paraId="7223D483"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(A) Procedures to ensure compliance with the requirements for providing concussion and head injury and sudden cardiac arrest prevention education and a concussion and head injury and sudden cardiac arrest prevention information sheet, as referenced in paragraphs (3) to (5), inclusive.</w:t>
      </w:r>
    </w:p>
    <w:p w14:paraId="639C9ED2"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(B) Procedures to ensure compliance with the athlete removal provisions and the return-to-play protocol required pursuant to paragraph (1).</w:t>
      </w:r>
    </w:p>
    <w:p w14:paraId="0A85DA99"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(b) As used in this article, all of the following shall apply:</w:t>
      </w:r>
    </w:p>
    <w:p w14:paraId="4C1FE02B"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(1) “Concussion and head injury education and educational materials” and a “concussion and head injury information sheet” shall, at a minimum, include information relating to all of the following:</w:t>
      </w:r>
    </w:p>
    <w:p w14:paraId="7DE7C17C"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(A) Head injuries and their potential consequences.</w:t>
      </w:r>
    </w:p>
    <w:p w14:paraId="3EF6B985"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(B) The signs and symptoms of a concussion.</w:t>
      </w:r>
    </w:p>
    <w:p w14:paraId="1A37E661"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(C) Best practices for removal of an athlete from an athletic activity after a suspected concussion.</w:t>
      </w:r>
    </w:p>
    <w:p w14:paraId="6D8DE084"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(D) Steps for returning an athlete to school and athletic activity after a concussion or head injury.</w:t>
      </w:r>
    </w:p>
    <w:p w14:paraId="76EB1A84"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(2) “Licensed healthcare provider” means either of the following:</w:t>
      </w:r>
    </w:p>
    <w:p w14:paraId="34652FD1"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(A) A licensed healthcare provider who is trained in the evaluation and management of concussions and is acting within the scope of the provider’s practice for evaluation and management of concussions or other head injuries.</w:t>
      </w:r>
    </w:p>
    <w:p w14:paraId="28E83420"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lastRenderedPageBreak/>
        <w:t>(B) A licensed healthcare provider who is trained in the evaluation and management of cardiac conditions and is acting within the scope of that provider’s practice for evaluation and management of sudden cardiac arrest, fainting, and shortness of breath.</w:t>
      </w:r>
    </w:p>
    <w:p w14:paraId="6F24893D"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(3) “Sudden cardiac arrest prevention education and educational materials” and a “sudden cardiac arrest information sheet” shall, at a minimum, include information relating to all of the following:</w:t>
      </w:r>
    </w:p>
    <w:p w14:paraId="67B1CC4A"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(A) Cardiac conditions and their potential consequences.</w:t>
      </w:r>
    </w:p>
    <w:p w14:paraId="2AF718B6"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(B) The signs and symptoms of sudden cardiac arrest.</w:t>
      </w:r>
    </w:p>
    <w:p w14:paraId="647BD22F"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(C) Best practices for removal of an athlete from an athletic activity after fainting or a suspected cardiac condition is observed.</w:t>
      </w:r>
    </w:p>
    <w:p w14:paraId="7D3B4DA1"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(D) Steps for returning an athlete to an athletic activity after the athlete faints or experiences a cardiac condition.</w:t>
      </w:r>
    </w:p>
    <w:p w14:paraId="671E23A7"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(E) What to do in the event of a cardiac emergency: this shall include calling 911, performing hands-only CPR, and using an automated external defibrillator (AED) if it is available.</w:t>
      </w:r>
    </w:p>
    <w:p w14:paraId="0A4ABBC7"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(4) “Youth sports organization” means an organization, business, nonprofit entity, or a local governmental agency that sponsors or conducts amateur sports competitions, training, camps, or clubs in which persons 17 years of age or younger participate.</w:t>
      </w:r>
    </w:p>
    <w:p w14:paraId="7012694D" w14:textId="77777777" w:rsidR="00991AE6" w:rsidRPr="00991AE6" w:rsidRDefault="00991AE6" w:rsidP="00991AE6">
      <w:pPr>
        <w:shd w:val="clear" w:color="auto" w:fill="FFFFFF"/>
        <w:textAlignment w:val="baseline"/>
        <w:rPr>
          <w:rFonts w:ascii="inherit" w:eastAsia="Times New Roman" w:hAnsi="inherit" w:cs="Times New Roman"/>
          <w:color w:val="333333"/>
          <w:sz w:val="18"/>
          <w:szCs w:val="18"/>
        </w:rPr>
      </w:pPr>
      <w:r w:rsidRPr="00991AE6">
        <w:rPr>
          <w:rFonts w:ascii="inherit" w:eastAsia="Times New Roman" w:hAnsi="inherit" w:cs="Times New Roman"/>
          <w:color w:val="333333"/>
          <w:sz w:val="18"/>
          <w:szCs w:val="18"/>
        </w:rPr>
        <w:t>(c) This section shall apply to all persons participating in the activities of a youth sports organization, irrespective of their ages. This section shall not be construed to prohibit a youth sports organization, or any other appropriate entity, from adopting and enforcing rules intended to provide a higher standard of safety for athletes than the standard established under this section.</w:t>
      </w:r>
    </w:p>
    <w:p w14:paraId="2BF936BB" w14:textId="77777777" w:rsidR="00064DAE" w:rsidRDefault="003961C1"/>
    <w:sectPr w:rsidR="00064DAE" w:rsidSect="00130A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DC6D" w14:textId="77777777" w:rsidR="003961C1" w:rsidRDefault="003961C1" w:rsidP="00991AE6">
      <w:r>
        <w:separator/>
      </w:r>
    </w:p>
  </w:endnote>
  <w:endnote w:type="continuationSeparator" w:id="0">
    <w:p w14:paraId="5700AAB5" w14:textId="77777777" w:rsidR="003961C1" w:rsidRDefault="003961C1" w:rsidP="0099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DC595" w14:textId="77777777" w:rsidR="003961C1" w:rsidRDefault="003961C1" w:rsidP="00991AE6">
      <w:r>
        <w:separator/>
      </w:r>
    </w:p>
  </w:footnote>
  <w:footnote w:type="continuationSeparator" w:id="0">
    <w:p w14:paraId="5B0732B1" w14:textId="77777777" w:rsidR="003961C1" w:rsidRDefault="003961C1" w:rsidP="0099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F843" w14:textId="58DFF878" w:rsidR="00991AE6" w:rsidRDefault="00991AE6">
    <w:pPr>
      <w:pStyle w:val="Header"/>
    </w:pPr>
    <w:r>
      <w:t xml:space="preserve">August 30, </w:t>
    </w:r>
    <w:proofErr w:type="gramStart"/>
    <w:r>
      <w:t>2019  AB</w:t>
    </w:r>
    <w:proofErr w:type="gramEnd"/>
    <w:r>
      <w:t>-379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E6"/>
    <w:rsid w:val="00130AA4"/>
    <w:rsid w:val="003961C1"/>
    <w:rsid w:val="00991AE6"/>
    <w:rsid w:val="00B8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76921"/>
  <w15:chartTrackingRefBased/>
  <w15:docId w15:val="{FFA20146-3079-AD43-9DD7-E96D46AA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91AE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1AE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91AE6"/>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91AE6"/>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A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1AE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91AE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91AE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991AE6"/>
    <w:pPr>
      <w:tabs>
        <w:tab w:val="center" w:pos="4680"/>
        <w:tab w:val="right" w:pos="9360"/>
      </w:tabs>
    </w:pPr>
  </w:style>
  <w:style w:type="character" w:customStyle="1" w:styleId="HeaderChar">
    <w:name w:val="Header Char"/>
    <w:basedOn w:val="DefaultParagraphFont"/>
    <w:link w:val="Header"/>
    <w:uiPriority w:val="99"/>
    <w:rsid w:val="00991AE6"/>
  </w:style>
  <w:style w:type="paragraph" w:styleId="Footer">
    <w:name w:val="footer"/>
    <w:basedOn w:val="Normal"/>
    <w:link w:val="FooterChar"/>
    <w:uiPriority w:val="99"/>
    <w:unhideWhenUsed/>
    <w:rsid w:val="00991AE6"/>
    <w:pPr>
      <w:tabs>
        <w:tab w:val="center" w:pos="4680"/>
        <w:tab w:val="right" w:pos="9360"/>
      </w:tabs>
    </w:pPr>
  </w:style>
  <w:style w:type="character" w:customStyle="1" w:styleId="FooterChar">
    <w:name w:val="Footer Char"/>
    <w:basedOn w:val="DefaultParagraphFont"/>
    <w:link w:val="Footer"/>
    <w:uiPriority w:val="99"/>
    <w:rsid w:val="0099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456343">
      <w:bodyDiv w:val="1"/>
      <w:marLeft w:val="0"/>
      <w:marRight w:val="0"/>
      <w:marTop w:val="0"/>
      <w:marBottom w:val="0"/>
      <w:divBdr>
        <w:top w:val="none" w:sz="0" w:space="0" w:color="auto"/>
        <w:left w:val="none" w:sz="0" w:space="0" w:color="auto"/>
        <w:bottom w:val="none" w:sz="0" w:space="0" w:color="auto"/>
        <w:right w:val="none" w:sz="0" w:space="0" w:color="auto"/>
      </w:divBdr>
      <w:divsChild>
        <w:div w:id="668604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1747">
              <w:marLeft w:val="0"/>
              <w:marRight w:val="0"/>
              <w:marTop w:val="0"/>
              <w:marBottom w:val="0"/>
              <w:divBdr>
                <w:top w:val="single" w:sz="12" w:space="0" w:color="767575"/>
                <w:left w:val="none" w:sz="0" w:space="0" w:color="auto"/>
                <w:bottom w:val="none" w:sz="0" w:space="0" w:color="auto"/>
                <w:right w:val="none" w:sz="0" w:space="0" w:color="auto"/>
              </w:divBdr>
              <w:divsChild>
                <w:div w:id="1698195834">
                  <w:marLeft w:val="0"/>
                  <w:marRight w:val="0"/>
                  <w:marTop w:val="0"/>
                  <w:marBottom w:val="0"/>
                  <w:divBdr>
                    <w:top w:val="none" w:sz="0" w:space="0" w:color="auto"/>
                    <w:left w:val="none" w:sz="0" w:space="0" w:color="auto"/>
                    <w:bottom w:val="none" w:sz="0" w:space="0" w:color="auto"/>
                    <w:right w:val="none" w:sz="0" w:space="0" w:color="auto"/>
                  </w:divBdr>
                  <w:divsChild>
                    <w:div w:id="523054926">
                      <w:marLeft w:val="0"/>
                      <w:marRight w:val="0"/>
                      <w:marTop w:val="0"/>
                      <w:marBottom w:val="0"/>
                      <w:divBdr>
                        <w:top w:val="none" w:sz="0" w:space="0" w:color="auto"/>
                        <w:left w:val="none" w:sz="0" w:space="15" w:color="auto"/>
                        <w:bottom w:val="none" w:sz="0" w:space="6" w:color="auto"/>
                        <w:right w:val="none" w:sz="0" w:space="15" w:color="auto"/>
                      </w:divBdr>
                      <w:divsChild>
                        <w:div w:id="24480393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59273331">
                              <w:marLeft w:val="0"/>
                              <w:marRight w:val="0"/>
                              <w:marTop w:val="0"/>
                              <w:marBottom w:val="0"/>
                              <w:divBdr>
                                <w:top w:val="none" w:sz="0" w:space="0" w:color="auto"/>
                                <w:left w:val="none" w:sz="0" w:space="0" w:color="auto"/>
                                <w:bottom w:val="none" w:sz="0" w:space="0" w:color="auto"/>
                                <w:right w:val="none" w:sz="0" w:space="0" w:color="auto"/>
                              </w:divBdr>
                              <w:divsChild>
                                <w:div w:id="2066759078">
                                  <w:marLeft w:val="0"/>
                                  <w:marRight w:val="0"/>
                                  <w:marTop w:val="0"/>
                                  <w:marBottom w:val="0"/>
                                  <w:divBdr>
                                    <w:top w:val="none" w:sz="0" w:space="0" w:color="auto"/>
                                    <w:left w:val="none" w:sz="0" w:space="0" w:color="auto"/>
                                    <w:bottom w:val="none" w:sz="0" w:space="0" w:color="auto"/>
                                    <w:right w:val="none" w:sz="0" w:space="0" w:color="auto"/>
                                  </w:divBdr>
                                  <w:divsChild>
                                    <w:div w:id="663247258">
                                      <w:marLeft w:val="0"/>
                                      <w:marRight w:val="0"/>
                                      <w:marTop w:val="0"/>
                                      <w:marBottom w:val="0"/>
                                      <w:divBdr>
                                        <w:top w:val="none" w:sz="0" w:space="0" w:color="auto"/>
                                        <w:left w:val="none" w:sz="0" w:space="0" w:color="auto"/>
                                        <w:bottom w:val="none" w:sz="0" w:space="0" w:color="auto"/>
                                        <w:right w:val="none" w:sz="0" w:space="0" w:color="auto"/>
                                      </w:divBdr>
                                    </w:div>
                                    <w:div w:id="1613050536">
                                      <w:marLeft w:val="0"/>
                                      <w:marRight w:val="0"/>
                                      <w:marTop w:val="0"/>
                                      <w:marBottom w:val="0"/>
                                      <w:divBdr>
                                        <w:top w:val="none" w:sz="0" w:space="0" w:color="auto"/>
                                        <w:left w:val="none" w:sz="0" w:space="0" w:color="auto"/>
                                        <w:bottom w:val="none" w:sz="0" w:space="0" w:color="auto"/>
                                        <w:right w:val="none" w:sz="0" w:space="0" w:color="auto"/>
                                      </w:divBdr>
                                      <w:divsChild>
                                        <w:div w:id="483353850">
                                          <w:marLeft w:val="0"/>
                                          <w:marRight w:val="0"/>
                                          <w:marTop w:val="0"/>
                                          <w:marBottom w:val="240"/>
                                          <w:divBdr>
                                            <w:top w:val="none" w:sz="0" w:space="0" w:color="auto"/>
                                            <w:left w:val="none" w:sz="0" w:space="0" w:color="auto"/>
                                            <w:bottom w:val="none" w:sz="0" w:space="0" w:color="auto"/>
                                            <w:right w:val="none" w:sz="0" w:space="0" w:color="auto"/>
                                          </w:divBdr>
                                        </w:div>
                                        <w:div w:id="1652055990">
                                          <w:marLeft w:val="0"/>
                                          <w:marRight w:val="0"/>
                                          <w:marTop w:val="0"/>
                                          <w:marBottom w:val="0"/>
                                          <w:divBdr>
                                            <w:top w:val="none" w:sz="0" w:space="0" w:color="auto"/>
                                            <w:left w:val="none" w:sz="0" w:space="0" w:color="auto"/>
                                            <w:bottom w:val="none" w:sz="0" w:space="0" w:color="auto"/>
                                            <w:right w:val="none" w:sz="0" w:space="0" w:color="auto"/>
                                          </w:divBdr>
                                          <w:divsChild>
                                            <w:div w:id="173499732">
                                              <w:marLeft w:val="0"/>
                                              <w:marRight w:val="0"/>
                                              <w:marTop w:val="0"/>
                                              <w:marBottom w:val="0"/>
                                              <w:divBdr>
                                                <w:top w:val="none" w:sz="0" w:space="0" w:color="auto"/>
                                                <w:left w:val="none" w:sz="0" w:space="0" w:color="auto"/>
                                                <w:bottom w:val="none" w:sz="0" w:space="0" w:color="auto"/>
                                                <w:right w:val="none" w:sz="0" w:space="0" w:color="auto"/>
                                              </w:divBdr>
                                              <w:divsChild>
                                                <w:div w:id="1742871310">
                                                  <w:marLeft w:val="0"/>
                                                  <w:marRight w:val="0"/>
                                                  <w:marTop w:val="0"/>
                                                  <w:marBottom w:val="0"/>
                                                  <w:divBdr>
                                                    <w:top w:val="none" w:sz="0" w:space="0" w:color="auto"/>
                                                    <w:left w:val="none" w:sz="0" w:space="0" w:color="auto"/>
                                                    <w:bottom w:val="none" w:sz="0" w:space="0" w:color="auto"/>
                                                    <w:right w:val="none" w:sz="0" w:space="0" w:color="auto"/>
                                                  </w:divBdr>
                                                  <w:divsChild>
                                                    <w:div w:id="19363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97504">
                                      <w:marLeft w:val="0"/>
                                      <w:marRight w:val="0"/>
                                      <w:marTop w:val="0"/>
                                      <w:marBottom w:val="0"/>
                                      <w:divBdr>
                                        <w:top w:val="none" w:sz="0" w:space="0" w:color="auto"/>
                                        <w:left w:val="none" w:sz="0" w:space="0" w:color="auto"/>
                                        <w:bottom w:val="none" w:sz="0" w:space="0" w:color="auto"/>
                                        <w:right w:val="none" w:sz="0" w:space="0" w:color="auto"/>
                                      </w:divBdr>
                                      <w:divsChild>
                                        <w:div w:id="1528521390">
                                          <w:marLeft w:val="0"/>
                                          <w:marRight w:val="0"/>
                                          <w:marTop w:val="0"/>
                                          <w:marBottom w:val="240"/>
                                          <w:divBdr>
                                            <w:top w:val="none" w:sz="0" w:space="0" w:color="auto"/>
                                            <w:left w:val="none" w:sz="0" w:space="0" w:color="auto"/>
                                            <w:bottom w:val="none" w:sz="0" w:space="0" w:color="auto"/>
                                            <w:right w:val="none" w:sz="0" w:space="0" w:color="auto"/>
                                          </w:divBdr>
                                        </w:div>
                                        <w:div w:id="1928272386">
                                          <w:marLeft w:val="0"/>
                                          <w:marRight w:val="0"/>
                                          <w:marTop w:val="0"/>
                                          <w:marBottom w:val="0"/>
                                          <w:divBdr>
                                            <w:top w:val="none" w:sz="0" w:space="0" w:color="auto"/>
                                            <w:left w:val="none" w:sz="0" w:space="0" w:color="auto"/>
                                            <w:bottom w:val="none" w:sz="0" w:space="0" w:color="auto"/>
                                            <w:right w:val="none" w:sz="0" w:space="0" w:color="auto"/>
                                          </w:divBdr>
                                          <w:divsChild>
                                            <w:div w:id="919486518">
                                              <w:marLeft w:val="0"/>
                                              <w:marRight w:val="0"/>
                                              <w:marTop w:val="0"/>
                                              <w:marBottom w:val="0"/>
                                              <w:divBdr>
                                                <w:top w:val="none" w:sz="0" w:space="0" w:color="auto"/>
                                                <w:left w:val="none" w:sz="0" w:space="0" w:color="auto"/>
                                                <w:bottom w:val="none" w:sz="0" w:space="0" w:color="auto"/>
                                                <w:right w:val="none" w:sz="0" w:space="0" w:color="auto"/>
                                              </w:divBdr>
                                              <w:divsChild>
                                                <w:div w:id="100027605">
                                                  <w:marLeft w:val="0"/>
                                                  <w:marRight w:val="0"/>
                                                  <w:marTop w:val="0"/>
                                                  <w:marBottom w:val="0"/>
                                                  <w:divBdr>
                                                    <w:top w:val="none" w:sz="0" w:space="0" w:color="auto"/>
                                                    <w:left w:val="none" w:sz="0" w:space="0" w:color="auto"/>
                                                    <w:bottom w:val="none" w:sz="0" w:space="0" w:color="auto"/>
                                                    <w:right w:val="none" w:sz="0" w:space="0" w:color="auto"/>
                                                  </w:divBdr>
                                                  <w:divsChild>
                                                    <w:div w:id="1631125821">
                                                      <w:marLeft w:val="0"/>
                                                      <w:marRight w:val="0"/>
                                                      <w:marTop w:val="0"/>
                                                      <w:marBottom w:val="360"/>
                                                      <w:divBdr>
                                                        <w:top w:val="none" w:sz="0" w:space="0" w:color="auto"/>
                                                        <w:left w:val="none" w:sz="0" w:space="0" w:color="auto"/>
                                                        <w:bottom w:val="none" w:sz="0" w:space="0" w:color="auto"/>
                                                        <w:right w:val="none" w:sz="0" w:space="0" w:color="auto"/>
                                                      </w:divBdr>
                                                    </w:div>
                                                    <w:div w:id="236133003">
                                                      <w:marLeft w:val="0"/>
                                                      <w:marRight w:val="0"/>
                                                      <w:marTop w:val="0"/>
                                                      <w:marBottom w:val="240"/>
                                                      <w:divBdr>
                                                        <w:top w:val="none" w:sz="0" w:space="0" w:color="auto"/>
                                                        <w:left w:val="none" w:sz="0" w:space="0" w:color="auto"/>
                                                        <w:bottom w:val="none" w:sz="0" w:space="0" w:color="auto"/>
                                                        <w:right w:val="none" w:sz="0" w:space="0" w:color="auto"/>
                                                      </w:divBdr>
                                                    </w:div>
                                                    <w:div w:id="1310595668">
                                                      <w:marLeft w:val="0"/>
                                                      <w:marRight w:val="0"/>
                                                      <w:marTop w:val="0"/>
                                                      <w:marBottom w:val="240"/>
                                                      <w:divBdr>
                                                        <w:top w:val="none" w:sz="0" w:space="0" w:color="auto"/>
                                                        <w:left w:val="none" w:sz="0" w:space="0" w:color="auto"/>
                                                        <w:bottom w:val="none" w:sz="0" w:space="0" w:color="auto"/>
                                                        <w:right w:val="none" w:sz="0" w:space="0" w:color="auto"/>
                                                      </w:divBdr>
                                                    </w:div>
                                                    <w:div w:id="673532945">
                                                      <w:marLeft w:val="0"/>
                                                      <w:marRight w:val="0"/>
                                                      <w:marTop w:val="0"/>
                                                      <w:marBottom w:val="240"/>
                                                      <w:divBdr>
                                                        <w:top w:val="none" w:sz="0" w:space="0" w:color="auto"/>
                                                        <w:left w:val="none" w:sz="0" w:space="0" w:color="auto"/>
                                                        <w:bottom w:val="none" w:sz="0" w:space="0" w:color="auto"/>
                                                        <w:right w:val="none" w:sz="0" w:space="0" w:color="auto"/>
                                                      </w:divBdr>
                                                    </w:div>
                                                    <w:div w:id="1475833912">
                                                      <w:marLeft w:val="0"/>
                                                      <w:marRight w:val="0"/>
                                                      <w:marTop w:val="0"/>
                                                      <w:marBottom w:val="240"/>
                                                      <w:divBdr>
                                                        <w:top w:val="none" w:sz="0" w:space="0" w:color="auto"/>
                                                        <w:left w:val="none" w:sz="0" w:space="0" w:color="auto"/>
                                                        <w:bottom w:val="none" w:sz="0" w:space="0" w:color="auto"/>
                                                        <w:right w:val="none" w:sz="0" w:space="0" w:color="auto"/>
                                                      </w:divBdr>
                                                    </w:div>
                                                    <w:div w:id="1264606926">
                                                      <w:marLeft w:val="0"/>
                                                      <w:marRight w:val="0"/>
                                                      <w:marTop w:val="0"/>
                                                      <w:marBottom w:val="240"/>
                                                      <w:divBdr>
                                                        <w:top w:val="none" w:sz="0" w:space="0" w:color="auto"/>
                                                        <w:left w:val="none" w:sz="0" w:space="0" w:color="auto"/>
                                                        <w:bottom w:val="none" w:sz="0" w:space="0" w:color="auto"/>
                                                        <w:right w:val="none" w:sz="0" w:space="0" w:color="auto"/>
                                                      </w:divBdr>
                                                    </w:div>
                                                    <w:div w:id="798646922">
                                                      <w:marLeft w:val="0"/>
                                                      <w:marRight w:val="0"/>
                                                      <w:marTop w:val="0"/>
                                                      <w:marBottom w:val="240"/>
                                                      <w:divBdr>
                                                        <w:top w:val="none" w:sz="0" w:space="0" w:color="auto"/>
                                                        <w:left w:val="none" w:sz="0" w:space="0" w:color="auto"/>
                                                        <w:bottom w:val="none" w:sz="0" w:space="0" w:color="auto"/>
                                                        <w:right w:val="none" w:sz="0" w:space="0" w:color="auto"/>
                                                      </w:divBdr>
                                                    </w:div>
                                                    <w:div w:id="2046562259">
                                                      <w:marLeft w:val="0"/>
                                                      <w:marRight w:val="0"/>
                                                      <w:marTop w:val="0"/>
                                                      <w:marBottom w:val="240"/>
                                                      <w:divBdr>
                                                        <w:top w:val="none" w:sz="0" w:space="0" w:color="auto"/>
                                                        <w:left w:val="none" w:sz="0" w:space="0" w:color="auto"/>
                                                        <w:bottom w:val="none" w:sz="0" w:space="0" w:color="auto"/>
                                                        <w:right w:val="none" w:sz="0" w:space="0" w:color="auto"/>
                                                      </w:divBdr>
                                                    </w:div>
                                                    <w:div w:id="198860779">
                                                      <w:marLeft w:val="0"/>
                                                      <w:marRight w:val="0"/>
                                                      <w:marTop w:val="0"/>
                                                      <w:marBottom w:val="240"/>
                                                      <w:divBdr>
                                                        <w:top w:val="none" w:sz="0" w:space="0" w:color="auto"/>
                                                        <w:left w:val="none" w:sz="0" w:space="0" w:color="auto"/>
                                                        <w:bottom w:val="none" w:sz="0" w:space="0" w:color="auto"/>
                                                        <w:right w:val="none" w:sz="0" w:space="0" w:color="auto"/>
                                                      </w:divBdr>
                                                    </w:div>
                                                    <w:div w:id="1776368082">
                                                      <w:marLeft w:val="0"/>
                                                      <w:marRight w:val="0"/>
                                                      <w:marTop w:val="0"/>
                                                      <w:marBottom w:val="240"/>
                                                      <w:divBdr>
                                                        <w:top w:val="none" w:sz="0" w:space="0" w:color="auto"/>
                                                        <w:left w:val="none" w:sz="0" w:space="0" w:color="auto"/>
                                                        <w:bottom w:val="none" w:sz="0" w:space="0" w:color="auto"/>
                                                        <w:right w:val="none" w:sz="0" w:space="0" w:color="auto"/>
                                                      </w:divBdr>
                                                    </w:div>
                                                    <w:div w:id="1120035227">
                                                      <w:marLeft w:val="0"/>
                                                      <w:marRight w:val="0"/>
                                                      <w:marTop w:val="0"/>
                                                      <w:marBottom w:val="240"/>
                                                      <w:divBdr>
                                                        <w:top w:val="none" w:sz="0" w:space="0" w:color="auto"/>
                                                        <w:left w:val="none" w:sz="0" w:space="0" w:color="auto"/>
                                                        <w:bottom w:val="none" w:sz="0" w:space="0" w:color="auto"/>
                                                        <w:right w:val="none" w:sz="0" w:space="0" w:color="auto"/>
                                                      </w:divBdr>
                                                    </w:div>
                                                    <w:div w:id="595788224">
                                                      <w:marLeft w:val="0"/>
                                                      <w:marRight w:val="0"/>
                                                      <w:marTop w:val="0"/>
                                                      <w:marBottom w:val="240"/>
                                                      <w:divBdr>
                                                        <w:top w:val="none" w:sz="0" w:space="0" w:color="auto"/>
                                                        <w:left w:val="none" w:sz="0" w:space="0" w:color="auto"/>
                                                        <w:bottom w:val="none" w:sz="0" w:space="0" w:color="auto"/>
                                                        <w:right w:val="none" w:sz="0" w:space="0" w:color="auto"/>
                                                      </w:divBdr>
                                                    </w:div>
                                                    <w:div w:id="961304065">
                                                      <w:marLeft w:val="0"/>
                                                      <w:marRight w:val="0"/>
                                                      <w:marTop w:val="0"/>
                                                      <w:marBottom w:val="240"/>
                                                      <w:divBdr>
                                                        <w:top w:val="none" w:sz="0" w:space="0" w:color="auto"/>
                                                        <w:left w:val="none" w:sz="0" w:space="0" w:color="auto"/>
                                                        <w:bottom w:val="none" w:sz="0" w:space="0" w:color="auto"/>
                                                        <w:right w:val="none" w:sz="0" w:space="0" w:color="auto"/>
                                                      </w:divBdr>
                                                    </w:div>
                                                    <w:div w:id="402220063">
                                                      <w:marLeft w:val="0"/>
                                                      <w:marRight w:val="0"/>
                                                      <w:marTop w:val="0"/>
                                                      <w:marBottom w:val="240"/>
                                                      <w:divBdr>
                                                        <w:top w:val="none" w:sz="0" w:space="0" w:color="auto"/>
                                                        <w:left w:val="none" w:sz="0" w:space="0" w:color="auto"/>
                                                        <w:bottom w:val="none" w:sz="0" w:space="0" w:color="auto"/>
                                                        <w:right w:val="none" w:sz="0" w:space="0" w:color="auto"/>
                                                      </w:divBdr>
                                                    </w:div>
                                                    <w:div w:id="226913894">
                                                      <w:marLeft w:val="0"/>
                                                      <w:marRight w:val="0"/>
                                                      <w:marTop w:val="0"/>
                                                      <w:marBottom w:val="240"/>
                                                      <w:divBdr>
                                                        <w:top w:val="none" w:sz="0" w:space="0" w:color="auto"/>
                                                        <w:left w:val="none" w:sz="0" w:space="0" w:color="auto"/>
                                                        <w:bottom w:val="none" w:sz="0" w:space="0" w:color="auto"/>
                                                        <w:right w:val="none" w:sz="0" w:space="0" w:color="auto"/>
                                                      </w:divBdr>
                                                    </w:div>
                                                    <w:div w:id="2002466699">
                                                      <w:marLeft w:val="0"/>
                                                      <w:marRight w:val="0"/>
                                                      <w:marTop w:val="0"/>
                                                      <w:marBottom w:val="240"/>
                                                      <w:divBdr>
                                                        <w:top w:val="none" w:sz="0" w:space="0" w:color="auto"/>
                                                        <w:left w:val="none" w:sz="0" w:space="0" w:color="auto"/>
                                                        <w:bottom w:val="none" w:sz="0" w:space="0" w:color="auto"/>
                                                        <w:right w:val="none" w:sz="0" w:space="0" w:color="auto"/>
                                                      </w:divBdr>
                                                    </w:div>
                                                    <w:div w:id="1739865865">
                                                      <w:marLeft w:val="0"/>
                                                      <w:marRight w:val="0"/>
                                                      <w:marTop w:val="0"/>
                                                      <w:marBottom w:val="240"/>
                                                      <w:divBdr>
                                                        <w:top w:val="none" w:sz="0" w:space="0" w:color="auto"/>
                                                        <w:left w:val="none" w:sz="0" w:space="0" w:color="auto"/>
                                                        <w:bottom w:val="none" w:sz="0" w:space="0" w:color="auto"/>
                                                        <w:right w:val="none" w:sz="0" w:space="0" w:color="auto"/>
                                                      </w:divBdr>
                                                    </w:div>
                                                    <w:div w:id="1642734797">
                                                      <w:marLeft w:val="0"/>
                                                      <w:marRight w:val="0"/>
                                                      <w:marTop w:val="0"/>
                                                      <w:marBottom w:val="240"/>
                                                      <w:divBdr>
                                                        <w:top w:val="none" w:sz="0" w:space="0" w:color="auto"/>
                                                        <w:left w:val="none" w:sz="0" w:space="0" w:color="auto"/>
                                                        <w:bottom w:val="none" w:sz="0" w:space="0" w:color="auto"/>
                                                        <w:right w:val="none" w:sz="0" w:space="0" w:color="auto"/>
                                                      </w:divBdr>
                                                    </w:div>
                                                    <w:div w:id="1592467170">
                                                      <w:marLeft w:val="0"/>
                                                      <w:marRight w:val="0"/>
                                                      <w:marTop w:val="0"/>
                                                      <w:marBottom w:val="240"/>
                                                      <w:divBdr>
                                                        <w:top w:val="none" w:sz="0" w:space="0" w:color="auto"/>
                                                        <w:left w:val="none" w:sz="0" w:space="0" w:color="auto"/>
                                                        <w:bottom w:val="none" w:sz="0" w:space="0" w:color="auto"/>
                                                        <w:right w:val="none" w:sz="0" w:space="0" w:color="auto"/>
                                                      </w:divBdr>
                                                    </w:div>
                                                    <w:div w:id="1435590098">
                                                      <w:marLeft w:val="0"/>
                                                      <w:marRight w:val="0"/>
                                                      <w:marTop w:val="0"/>
                                                      <w:marBottom w:val="240"/>
                                                      <w:divBdr>
                                                        <w:top w:val="none" w:sz="0" w:space="0" w:color="auto"/>
                                                        <w:left w:val="none" w:sz="0" w:space="0" w:color="auto"/>
                                                        <w:bottom w:val="none" w:sz="0" w:space="0" w:color="auto"/>
                                                        <w:right w:val="none" w:sz="0" w:space="0" w:color="auto"/>
                                                      </w:divBdr>
                                                    </w:div>
                                                    <w:div w:id="1997341509">
                                                      <w:marLeft w:val="0"/>
                                                      <w:marRight w:val="0"/>
                                                      <w:marTop w:val="0"/>
                                                      <w:marBottom w:val="240"/>
                                                      <w:divBdr>
                                                        <w:top w:val="none" w:sz="0" w:space="0" w:color="auto"/>
                                                        <w:left w:val="none" w:sz="0" w:space="0" w:color="auto"/>
                                                        <w:bottom w:val="none" w:sz="0" w:space="0" w:color="auto"/>
                                                        <w:right w:val="none" w:sz="0" w:space="0" w:color="auto"/>
                                                      </w:divBdr>
                                                    </w:div>
                                                    <w:div w:id="2059158466">
                                                      <w:marLeft w:val="0"/>
                                                      <w:marRight w:val="0"/>
                                                      <w:marTop w:val="0"/>
                                                      <w:marBottom w:val="240"/>
                                                      <w:divBdr>
                                                        <w:top w:val="none" w:sz="0" w:space="0" w:color="auto"/>
                                                        <w:left w:val="none" w:sz="0" w:space="0" w:color="auto"/>
                                                        <w:bottom w:val="none" w:sz="0" w:space="0" w:color="auto"/>
                                                        <w:right w:val="none" w:sz="0" w:space="0" w:color="auto"/>
                                                      </w:divBdr>
                                                    </w:div>
                                                    <w:div w:id="281612198">
                                                      <w:marLeft w:val="0"/>
                                                      <w:marRight w:val="0"/>
                                                      <w:marTop w:val="0"/>
                                                      <w:marBottom w:val="240"/>
                                                      <w:divBdr>
                                                        <w:top w:val="none" w:sz="0" w:space="0" w:color="auto"/>
                                                        <w:left w:val="none" w:sz="0" w:space="0" w:color="auto"/>
                                                        <w:bottom w:val="none" w:sz="0" w:space="0" w:color="auto"/>
                                                        <w:right w:val="none" w:sz="0" w:space="0" w:color="auto"/>
                                                      </w:divBdr>
                                                    </w:div>
                                                    <w:div w:id="1811899735">
                                                      <w:marLeft w:val="0"/>
                                                      <w:marRight w:val="0"/>
                                                      <w:marTop w:val="0"/>
                                                      <w:marBottom w:val="240"/>
                                                      <w:divBdr>
                                                        <w:top w:val="none" w:sz="0" w:space="0" w:color="auto"/>
                                                        <w:left w:val="none" w:sz="0" w:space="0" w:color="auto"/>
                                                        <w:bottom w:val="none" w:sz="0" w:space="0" w:color="auto"/>
                                                        <w:right w:val="none" w:sz="0" w:space="0" w:color="auto"/>
                                                      </w:divBdr>
                                                    </w:div>
                                                    <w:div w:id="1594783093">
                                                      <w:marLeft w:val="0"/>
                                                      <w:marRight w:val="0"/>
                                                      <w:marTop w:val="0"/>
                                                      <w:marBottom w:val="240"/>
                                                      <w:divBdr>
                                                        <w:top w:val="none" w:sz="0" w:space="0" w:color="auto"/>
                                                        <w:left w:val="none" w:sz="0" w:space="0" w:color="auto"/>
                                                        <w:bottom w:val="none" w:sz="0" w:space="0" w:color="auto"/>
                                                        <w:right w:val="none" w:sz="0" w:space="0" w:color="auto"/>
                                                      </w:divBdr>
                                                    </w:div>
                                                    <w:div w:id="654646476">
                                                      <w:marLeft w:val="0"/>
                                                      <w:marRight w:val="0"/>
                                                      <w:marTop w:val="0"/>
                                                      <w:marBottom w:val="240"/>
                                                      <w:divBdr>
                                                        <w:top w:val="none" w:sz="0" w:space="0" w:color="auto"/>
                                                        <w:left w:val="none" w:sz="0" w:space="0" w:color="auto"/>
                                                        <w:bottom w:val="none" w:sz="0" w:space="0" w:color="auto"/>
                                                        <w:right w:val="none" w:sz="0" w:space="0" w:color="auto"/>
                                                      </w:divBdr>
                                                    </w:div>
                                                    <w:div w:id="999381967">
                                                      <w:marLeft w:val="0"/>
                                                      <w:marRight w:val="0"/>
                                                      <w:marTop w:val="0"/>
                                                      <w:marBottom w:val="240"/>
                                                      <w:divBdr>
                                                        <w:top w:val="none" w:sz="0" w:space="0" w:color="auto"/>
                                                        <w:left w:val="none" w:sz="0" w:space="0" w:color="auto"/>
                                                        <w:bottom w:val="none" w:sz="0" w:space="0" w:color="auto"/>
                                                        <w:right w:val="none" w:sz="0" w:space="0" w:color="auto"/>
                                                      </w:divBdr>
                                                    </w:div>
                                                    <w:div w:id="1172330455">
                                                      <w:marLeft w:val="0"/>
                                                      <w:marRight w:val="0"/>
                                                      <w:marTop w:val="0"/>
                                                      <w:marBottom w:val="240"/>
                                                      <w:divBdr>
                                                        <w:top w:val="none" w:sz="0" w:space="0" w:color="auto"/>
                                                        <w:left w:val="none" w:sz="0" w:space="0" w:color="auto"/>
                                                        <w:bottom w:val="none" w:sz="0" w:space="0" w:color="auto"/>
                                                        <w:right w:val="none" w:sz="0" w:space="0" w:color="auto"/>
                                                      </w:divBdr>
                                                    </w:div>
                                                    <w:div w:id="1902516447">
                                                      <w:marLeft w:val="0"/>
                                                      <w:marRight w:val="0"/>
                                                      <w:marTop w:val="0"/>
                                                      <w:marBottom w:val="240"/>
                                                      <w:divBdr>
                                                        <w:top w:val="none" w:sz="0" w:space="0" w:color="auto"/>
                                                        <w:left w:val="none" w:sz="0" w:space="0" w:color="auto"/>
                                                        <w:bottom w:val="none" w:sz="0" w:space="0" w:color="auto"/>
                                                        <w:right w:val="none" w:sz="0" w:space="0" w:color="auto"/>
                                                      </w:divBdr>
                                                    </w:div>
                                                    <w:div w:id="798381048">
                                                      <w:marLeft w:val="0"/>
                                                      <w:marRight w:val="0"/>
                                                      <w:marTop w:val="0"/>
                                                      <w:marBottom w:val="240"/>
                                                      <w:divBdr>
                                                        <w:top w:val="none" w:sz="0" w:space="0" w:color="auto"/>
                                                        <w:left w:val="none" w:sz="0" w:space="0" w:color="auto"/>
                                                        <w:bottom w:val="none" w:sz="0" w:space="0" w:color="auto"/>
                                                        <w:right w:val="none" w:sz="0" w:space="0" w:color="auto"/>
                                                      </w:divBdr>
                                                    </w:div>
                                                    <w:div w:id="1941596221">
                                                      <w:marLeft w:val="0"/>
                                                      <w:marRight w:val="0"/>
                                                      <w:marTop w:val="0"/>
                                                      <w:marBottom w:val="240"/>
                                                      <w:divBdr>
                                                        <w:top w:val="none" w:sz="0" w:space="0" w:color="auto"/>
                                                        <w:left w:val="none" w:sz="0" w:space="0" w:color="auto"/>
                                                        <w:bottom w:val="none" w:sz="0" w:space="0" w:color="auto"/>
                                                        <w:right w:val="none" w:sz="0" w:space="0" w:color="auto"/>
                                                      </w:divBdr>
                                                    </w:div>
                                                    <w:div w:id="42246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Stephen Taylor</cp:lastModifiedBy>
  <cp:revision>1</cp:revision>
  <dcterms:created xsi:type="dcterms:W3CDTF">2021-01-08T21:46:00Z</dcterms:created>
  <dcterms:modified xsi:type="dcterms:W3CDTF">2021-01-08T21:51:00Z</dcterms:modified>
</cp:coreProperties>
</file>